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CD5C" w14:textId="0C15494B" w:rsidR="001A442D" w:rsidRPr="00382552" w:rsidRDefault="001A442D" w:rsidP="006763A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382552">
        <w:rPr>
          <w:rFonts w:asciiTheme="minorHAnsi" w:hAnsiTheme="minorHAnsi" w:cstheme="minorHAnsi"/>
          <w:b/>
          <w:bCs/>
          <w:color w:val="C00000"/>
          <w:sz w:val="36"/>
          <w:szCs w:val="36"/>
        </w:rPr>
        <w:t>Vil du stå i spidsen for Kulturklub</w:t>
      </w:r>
      <w:r w:rsidR="006763AB" w:rsidRPr="00382552">
        <w:rPr>
          <w:rFonts w:asciiTheme="minorHAnsi" w:hAnsiTheme="minorHAnsi" w:cstheme="minorHAnsi"/>
          <w:b/>
          <w:bCs/>
          <w:color w:val="C00000"/>
          <w:sz w:val="36"/>
          <w:szCs w:val="36"/>
        </w:rPr>
        <w:t>ben i SIND Frederiksberg</w:t>
      </w:r>
      <w:r w:rsidRPr="00382552">
        <w:rPr>
          <w:rFonts w:asciiTheme="minorHAnsi" w:hAnsiTheme="minorHAnsi" w:cstheme="minorHAnsi"/>
          <w:b/>
          <w:bCs/>
          <w:color w:val="C00000"/>
          <w:sz w:val="36"/>
          <w:szCs w:val="36"/>
        </w:rPr>
        <w:t>?</w:t>
      </w:r>
    </w:p>
    <w:p w14:paraId="00CD0629" w14:textId="43442433" w:rsidR="001A442D" w:rsidRPr="006763AB" w:rsidRDefault="001A442D" w:rsidP="006763A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6763AB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Lige nu søger vi en frivillig med passion for kultur til at koordinere vores Kulturklub til gavn for mennesker med psykisk sygdom og deres pårørende. </w:t>
      </w:r>
      <w:r w:rsidR="00351368">
        <w:rPr>
          <w:rFonts w:asciiTheme="minorHAnsi" w:hAnsiTheme="minorHAnsi" w:cstheme="minorHAnsi"/>
          <w:b/>
          <w:bCs/>
          <w:color w:val="C00000"/>
          <w:sz w:val="24"/>
          <w:szCs w:val="24"/>
        </w:rPr>
        <w:t>Lyder det som noget for dig?</w:t>
      </w:r>
      <w:r w:rsidRPr="006763AB">
        <w:rPr>
          <w:rFonts w:asciiTheme="minorHAnsi" w:hAnsiTheme="minorHAnsi" w:cstheme="minorHAnsi"/>
          <w:b/>
          <w:bCs/>
          <w:color w:val="C00000"/>
          <w:sz w:val="24"/>
          <w:szCs w:val="24"/>
        </w:rPr>
        <w:t> </w:t>
      </w:r>
    </w:p>
    <w:p w14:paraId="783D0947" w14:textId="0F1E9BFA" w:rsidR="00351368" w:rsidRPr="006763AB" w:rsidRDefault="001A442D" w:rsidP="0035136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763AB">
        <w:rPr>
          <w:rFonts w:asciiTheme="minorHAnsi" w:hAnsiTheme="minorHAnsi" w:cstheme="minorHAnsi"/>
        </w:rPr>
        <w:t> </w:t>
      </w:r>
      <w:r w:rsidR="00351368">
        <w:rPr>
          <w:rFonts w:asciiTheme="minorHAnsi" w:hAnsiTheme="minorHAnsi" w:cstheme="minorHAnsi"/>
        </w:rPr>
        <w:br/>
      </w:r>
      <w:r w:rsidRPr="006763AB">
        <w:rPr>
          <w:rFonts w:asciiTheme="minorHAnsi" w:hAnsiTheme="minorHAnsi" w:cstheme="minorHAnsi"/>
        </w:rPr>
        <w:t>SIND Frederiksberg søger en ny frivillig</w:t>
      </w:r>
      <w:r w:rsidR="00D05334">
        <w:rPr>
          <w:rFonts w:asciiTheme="minorHAnsi" w:hAnsiTheme="minorHAnsi" w:cstheme="minorHAnsi"/>
        </w:rPr>
        <w:t>-</w:t>
      </w:r>
      <w:r w:rsidRPr="006763AB">
        <w:rPr>
          <w:rFonts w:asciiTheme="minorHAnsi" w:hAnsiTheme="minorHAnsi" w:cstheme="minorHAnsi"/>
        </w:rPr>
        <w:t xml:space="preserve">koordinator, som vil være ansvarlig for vores Kulturklub. Kulturklubben afholdes hver anden uge og er typisk om søndagen. Det vil dog være muligt at lægge kulturklubben på </w:t>
      </w:r>
      <w:r w:rsidR="00351368">
        <w:rPr>
          <w:rFonts w:asciiTheme="minorHAnsi" w:hAnsiTheme="minorHAnsi" w:cstheme="minorHAnsi"/>
        </w:rPr>
        <w:t>andre dage</w:t>
      </w:r>
      <w:r w:rsidRPr="006763AB">
        <w:rPr>
          <w:rFonts w:asciiTheme="minorHAnsi" w:hAnsiTheme="minorHAnsi" w:cstheme="minorHAnsi"/>
        </w:rPr>
        <w:t xml:space="preserve">, </w:t>
      </w:r>
      <w:r w:rsidR="006763AB">
        <w:rPr>
          <w:rFonts w:asciiTheme="minorHAnsi" w:hAnsiTheme="minorHAnsi" w:cstheme="minorHAnsi"/>
        </w:rPr>
        <w:t xml:space="preserve">alt efter hvad Kulturklubben skal </w:t>
      </w:r>
      <w:r w:rsidR="00351368">
        <w:rPr>
          <w:rFonts w:asciiTheme="minorHAnsi" w:hAnsiTheme="minorHAnsi" w:cstheme="minorHAnsi"/>
        </w:rPr>
        <w:t xml:space="preserve">ud at </w:t>
      </w:r>
      <w:r w:rsidR="006763AB">
        <w:rPr>
          <w:rFonts w:asciiTheme="minorHAnsi" w:hAnsiTheme="minorHAnsi" w:cstheme="minorHAnsi"/>
        </w:rPr>
        <w:t xml:space="preserve">opleve. </w:t>
      </w:r>
      <w:r w:rsidR="00351368" w:rsidRPr="006763AB">
        <w:rPr>
          <w:rFonts w:asciiTheme="minorHAnsi" w:hAnsiTheme="minorHAnsi" w:cstheme="minorHAnsi"/>
        </w:rPr>
        <w:t>Indtil videre har Kulturklubben været på museumsbesøg, udstillinger og gåture i naturen. </w:t>
      </w:r>
      <w:r w:rsidR="00011BA8" w:rsidRPr="006763AB">
        <w:rPr>
          <w:rFonts w:asciiTheme="minorHAnsi" w:hAnsiTheme="minorHAnsi" w:cstheme="minorHAnsi"/>
        </w:rPr>
        <w:t xml:space="preserve">Vi forestiller os, at </w:t>
      </w:r>
      <w:r w:rsidR="00D05334">
        <w:rPr>
          <w:rFonts w:asciiTheme="minorHAnsi" w:hAnsiTheme="minorHAnsi" w:cstheme="minorHAnsi"/>
        </w:rPr>
        <w:t xml:space="preserve">også </w:t>
      </w:r>
      <w:r w:rsidR="00011BA8" w:rsidRPr="006763AB">
        <w:rPr>
          <w:rFonts w:asciiTheme="minorHAnsi" w:hAnsiTheme="minorHAnsi" w:cstheme="minorHAnsi"/>
        </w:rPr>
        <w:t xml:space="preserve">andre kulturtilbud </w:t>
      </w:r>
      <w:r w:rsidR="00D05334">
        <w:rPr>
          <w:rFonts w:asciiTheme="minorHAnsi" w:hAnsiTheme="minorHAnsi" w:cstheme="minorHAnsi"/>
        </w:rPr>
        <w:t>kan</w:t>
      </w:r>
      <w:r w:rsidR="00011BA8" w:rsidRPr="006763AB">
        <w:rPr>
          <w:rFonts w:asciiTheme="minorHAnsi" w:hAnsiTheme="minorHAnsi" w:cstheme="minorHAnsi"/>
        </w:rPr>
        <w:t xml:space="preserve"> benyttes, såsom koncerter og teaterforestillinger. </w:t>
      </w:r>
      <w:r w:rsidR="00351368" w:rsidRPr="006763AB">
        <w:rPr>
          <w:rFonts w:asciiTheme="minorHAnsi" w:hAnsiTheme="minorHAnsi" w:cstheme="minorHAnsi"/>
        </w:rPr>
        <w:t>Vi afslutter altid med en kop kaffe/the, enten ude i byen eller hos SIND Frederiksberg.</w:t>
      </w:r>
    </w:p>
    <w:p w14:paraId="1795D280" w14:textId="77777777" w:rsidR="00011BA8" w:rsidRDefault="00011BA8" w:rsidP="0035136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6AE10D1B" w14:textId="268D58D6" w:rsidR="00351368" w:rsidRDefault="001A442D" w:rsidP="0035136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763AB">
        <w:rPr>
          <w:rFonts w:asciiTheme="minorHAnsi" w:hAnsiTheme="minorHAnsi" w:cstheme="minorHAnsi"/>
        </w:rPr>
        <w:t xml:space="preserve">SIND Frederiksberg betaler </w:t>
      </w:r>
      <w:r w:rsidR="00351368">
        <w:rPr>
          <w:rFonts w:asciiTheme="minorHAnsi" w:hAnsiTheme="minorHAnsi" w:cstheme="minorHAnsi"/>
        </w:rPr>
        <w:t>oftest</w:t>
      </w:r>
      <w:r w:rsidRPr="006763AB">
        <w:rPr>
          <w:rFonts w:asciiTheme="minorHAnsi" w:hAnsiTheme="minorHAnsi" w:cstheme="minorHAnsi"/>
        </w:rPr>
        <w:t xml:space="preserve"> for arrangementer</w:t>
      </w:r>
      <w:r w:rsidR="00406734" w:rsidRPr="006763AB">
        <w:rPr>
          <w:rFonts w:asciiTheme="minorHAnsi" w:hAnsiTheme="minorHAnsi" w:cstheme="minorHAnsi"/>
        </w:rPr>
        <w:t>ne</w:t>
      </w:r>
      <w:r w:rsidRPr="006763AB">
        <w:rPr>
          <w:rFonts w:asciiTheme="minorHAnsi" w:hAnsiTheme="minorHAnsi" w:cstheme="minorHAnsi"/>
        </w:rPr>
        <w:t xml:space="preserve">, da vi har et tæt samarbejde med Kulturstilladset på Frederiksberg, </w:t>
      </w:r>
      <w:r w:rsidR="00351368">
        <w:rPr>
          <w:rFonts w:asciiTheme="minorHAnsi" w:hAnsiTheme="minorHAnsi" w:cstheme="minorHAnsi"/>
        </w:rPr>
        <w:t xml:space="preserve">som er et kommunalt tilbud, der tilbyder gratis </w:t>
      </w:r>
      <w:r w:rsidR="00351368" w:rsidRPr="006763AB">
        <w:rPr>
          <w:rFonts w:asciiTheme="minorHAnsi" w:hAnsiTheme="minorHAnsi" w:cstheme="minorHAnsi"/>
        </w:rPr>
        <w:t>billetter til lokale foreninger</w:t>
      </w:r>
      <w:r w:rsidR="00351368">
        <w:rPr>
          <w:rFonts w:asciiTheme="minorHAnsi" w:hAnsiTheme="minorHAnsi" w:cstheme="minorHAnsi"/>
        </w:rPr>
        <w:t xml:space="preserve">. </w:t>
      </w:r>
      <w:r w:rsidR="00351368" w:rsidRPr="006763AB">
        <w:rPr>
          <w:rFonts w:asciiTheme="minorHAnsi" w:hAnsiTheme="minorHAnsi" w:cstheme="minorHAnsi"/>
        </w:rPr>
        <w:t>Bestyrelsen får tilbuddene og vil</w:t>
      </w:r>
      <w:r w:rsidR="00351368">
        <w:rPr>
          <w:rFonts w:asciiTheme="minorHAnsi" w:hAnsiTheme="minorHAnsi" w:cstheme="minorHAnsi"/>
        </w:rPr>
        <w:t xml:space="preserve"> derefter</w:t>
      </w:r>
      <w:r w:rsidR="00351368" w:rsidRPr="006763AB">
        <w:rPr>
          <w:rFonts w:asciiTheme="minorHAnsi" w:hAnsiTheme="minorHAnsi" w:cstheme="minorHAnsi"/>
        </w:rPr>
        <w:t xml:space="preserve"> koordinere med dig</w:t>
      </w:r>
      <w:r w:rsidR="00351368">
        <w:rPr>
          <w:rFonts w:asciiTheme="minorHAnsi" w:hAnsiTheme="minorHAnsi" w:cstheme="minorHAnsi"/>
        </w:rPr>
        <w:t xml:space="preserve"> ift. tilmeldinger og tilbagemeldinger. </w:t>
      </w:r>
    </w:p>
    <w:p w14:paraId="05BEA749" w14:textId="77777777" w:rsidR="00011BA8" w:rsidRDefault="00011BA8" w:rsidP="0035136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4F739245" w14:textId="245291E0" w:rsidR="00011BA8" w:rsidRPr="00011BA8" w:rsidRDefault="00011BA8" w:rsidP="00011BA8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6919EA">
        <w:rPr>
          <w:rFonts w:asciiTheme="minorHAnsi" w:hAnsiTheme="minorHAnsi" w:cstheme="minorHAnsi"/>
          <w:b/>
          <w:bCs/>
        </w:rPr>
        <w:t>Hvem er du?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color w:val="000000" w:themeColor="text1"/>
        </w:rPr>
        <w:t xml:space="preserve">Du har </w:t>
      </w:r>
      <w:r w:rsidRPr="006919EA">
        <w:rPr>
          <w:rFonts w:asciiTheme="minorHAnsi" w:hAnsiTheme="minorHAnsi" w:cstheme="minorHAnsi"/>
          <w:color w:val="000000" w:themeColor="text1"/>
        </w:rPr>
        <w:t xml:space="preserve">passion for </w:t>
      </w:r>
      <w:r>
        <w:rPr>
          <w:rFonts w:asciiTheme="minorHAnsi" w:hAnsiTheme="minorHAnsi" w:cstheme="minorHAnsi"/>
          <w:color w:val="000000" w:themeColor="text1"/>
        </w:rPr>
        <w:t>kultur og fritidsliv og kan lide at arrangere og stå i spidsen for udflugter og arrangementer. Du må også meget gerne have</w:t>
      </w:r>
      <w:r w:rsidRPr="006919EA">
        <w:rPr>
          <w:rFonts w:asciiTheme="minorHAnsi" w:hAnsiTheme="minorHAnsi" w:cstheme="minorHAnsi"/>
          <w:color w:val="000000" w:themeColor="text1"/>
        </w:rPr>
        <w:t xml:space="preserve"> erfaring </w:t>
      </w:r>
      <w:r>
        <w:rPr>
          <w:rFonts w:asciiTheme="minorHAnsi" w:hAnsiTheme="minorHAnsi" w:cstheme="minorHAnsi"/>
          <w:color w:val="000000" w:themeColor="text1"/>
        </w:rPr>
        <w:t xml:space="preserve">med </w:t>
      </w:r>
      <w:r w:rsidRPr="006919EA">
        <w:rPr>
          <w:rFonts w:asciiTheme="minorHAnsi" w:hAnsiTheme="minorHAnsi" w:cstheme="minorHAnsi"/>
          <w:color w:val="000000" w:themeColor="text1"/>
        </w:rPr>
        <w:t>planlæg</w:t>
      </w:r>
      <w:r>
        <w:rPr>
          <w:rFonts w:asciiTheme="minorHAnsi" w:hAnsiTheme="minorHAnsi" w:cstheme="minorHAnsi"/>
          <w:color w:val="000000" w:themeColor="text1"/>
        </w:rPr>
        <w:t xml:space="preserve">ning og koordinering. </w:t>
      </w:r>
    </w:p>
    <w:p w14:paraId="2B57FC60" w14:textId="77777777" w:rsidR="001A442D" w:rsidRPr="006763AB" w:rsidRDefault="001A442D" w:rsidP="006763A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44ED85BD" w14:textId="77777777" w:rsidR="006763AB" w:rsidRPr="006763AB" w:rsidRDefault="006763AB" w:rsidP="006763A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 w:rsidRPr="006763AB">
        <w:rPr>
          <w:rFonts w:asciiTheme="minorHAnsi" w:hAnsiTheme="minorHAnsi" w:cstheme="minorHAnsi"/>
          <w:b/>
          <w:bCs/>
        </w:rPr>
        <w:t>Dine opgaver som koordinator for Kulturklubben:</w:t>
      </w:r>
    </w:p>
    <w:p w14:paraId="4C42728A" w14:textId="77777777" w:rsidR="006763AB" w:rsidRDefault="006763AB" w:rsidP="006763A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013C69ED" w14:textId="13E0AD0E" w:rsidR="00351368" w:rsidRDefault="00351368" w:rsidP="006763AB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Koordinere og planlægge hvilke kulturarrangementer, der skal besøges</w:t>
      </w:r>
    </w:p>
    <w:p w14:paraId="214120C3" w14:textId="69D3E671" w:rsidR="001A442D" w:rsidRPr="006763AB" w:rsidRDefault="001A442D" w:rsidP="006763AB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763AB">
        <w:rPr>
          <w:rFonts w:asciiTheme="minorHAnsi" w:hAnsiTheme="minorHAnsi" w:cstheme="minorHAnsi"/>
        </w:rPr>
        <w:t>Tæt dialog med brugere af kulturklubben for at finde de rette arrangementer </w:t>
      </w:r>
    </w:p>
    <w:p w14:paraId="5A928AAA" w14:textId="265EC6E3" w:rsidR="001A442D" w:rsidRPr="006763AB" w:rsidRDefault="001A442D" w:rsidP="006763AB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763AB">
        <w:rPr>
          <w:rFonts w:asciiTheme="minorHAnsi" w:hAnsiTheme="minorHAnsi" w:cstheme="minorHAnsi"/>
        </w:rPr>
        <w:t>Identificere og kontakte relevante kulturtilbud</w:t>
      </w:r>
    </w:p>
    <w:p w14:paraId="42DE93F1" w14:textId="040E91B0" w:rsidR="001A442D" w:rsidRPr="006763AB" w:rsidRDefault="001A442D" w:rsidP="006763AB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763AB">
        <w:rPr>
          <w:rFonts w:asciiTheme="minorHAnsi" w:hAnsiTheme="minorHAnsi" w:cstheme="minorHAnsi"/>
        </w:rPr>
        <w:t>Koordinering af programmer og tidsplane</w:t>
      </w:r>
      <w:r w:rsidR="00D05334">
        <w:rPr>
          <w:rFonts w:asciiTheme="minorHAnsi" w:hAnsiTheme="minorHAnsi" w:cstheme="minorHAnsi"/>
        </w:rPr>
        <w:t>r</w:t>
      </w:r>
    </w:p>
    <w:p w14:paraId="6FDE6BE0" w14:textId="33294CAA" w:rsidR="001A442D" w:rsidRPr="006763AB" w:rsidRDefault="001A442D" w:rsidP="006763AB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763AB">
        <w:rPr>
          <w:rFonts w:asciiTheme="minorHAnsi" w:hAnsiTheme="minorHAnsi" w:cstheme="minorHAnsi"/>
        </w:rPr>
        <w:t>Promovering af arrangementerne til vores medlemmer</w:t>
      </w:r>
    </w:p>
    <w:p w14:paraId="42DD5CB9" w14:textId="01FF33E2" w:rsidR="001A442D" w:rsidRPr="006763AB" w:rsidRDefault="001A442D" w:rsidP="006763AB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763AB">
        <w:rPr>
          <w:rFonts w:asciiTheme="minorHAnsi" w:hAnsiTheme="minorHAnsi" w:cstheme="minorHAnsi"/>
        </w:rPr>
        <w:t>Evaluering af arrangementerne</w:t>
      </w:r>
    </w:p>
    <w:p w14:paraId="32CA7DE9" w14:textId="54B563EE" w:rsidR="00351368" w:rsidRPr="0004113B" w:rsidRDefault="001A442D" w:rsidP="006763AB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763AB">
        <w:rPr>
          <w:rFonts w:asciiTheme="minorHAnsi" w:hAnsiTheme="minorHAnsi" w:cstheme="minorHAnsi"/>
        </w:rPr>
        <w:t>Løbende kontakt med SIND Frederiksbergs bestyrelse</w:t>
      </w:r>
    </w:p>
    <w:p w14:paraId="1566CF55" w14:textId="77777777" w:rsidR="006763AB" w:rsidRPr="0034071C" w:rsidRDefault="006763AB" w:rsidP="006763AB">
      <w:pPr>
        <w:spacing w:before="100" w:beforeAutospacing="1" w:after="100" w:afterAutospacing="1" w:line="276" w:lineRule="auto"/>
        <w:rPr>
          <w:rFonts w:eastAsia="Times New Roman" w:cstheme="minorHAnsi"/>
        </w:rPr>
      </w:pPr>
      <w:r w:rsidRPr="0034071C">
        <w:rPr>
          <w:rFonts w:eastAsia="Times New Roman" w:cstheme="minorHAnsi"/>
          <w:b/>
          <w:bCs/>
        </w:rPr>
        <w:t>Som frivillig i SIND får du meget igen – bl</w:t>
      </w:r>
      <w:r>
        <w:rPr>
          <w:rFonts w:eastAsia="Times New Roman" w:cstheme="minorHAnsi"/>
          <w:b/>
          <w:bCs/>
        </w:rPr>
        <w:t>.a.</w:t>
      </w:r>
      <w:r w:rsidRPr="0034071C">
        <w:rPr>
          <w:rFonts w:eastAsia="Times New Roman" w:cstheme="minorHAnsi"/>
          <w:b/>
          <w:bCs/>
        </w:rPr>
        <w:t xml:space="preserve">: </w:t>
      </w:r>
    </w:p>
    <w:p w14:paraId="6531C5B5" w14:textId="77777777" w:rsidR="006763AB" w:rsidRPr="006763AB" w:rsidRDefault="006763AB" w:rsidP="006763AB">
      <w:pPr>
        <w:pStyle w:val="Listeafsni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6763AB">
        <w:rPr>
          <w:rFonts w:asciiTheme="minorHAnsi" w:hAnsiTheme="minorHAnsi" w:cstheme="minorHAnsi"/>
        </w:rPr>
        <w:t>At udvide dine koordinerende evner med masser af </w:t>
      </w:r>
      <w:proofErr w:type="spellStart"/>
      <w:r w:rsidRPr="006763AB">
        <w:rPr>
          <w:rFonts w:asciiTheme="minorHAnsi" w:hAnsiTheme="minorHAnsi" w:cstheme="minorHAnsi"/>
        </w:rPr>
        <w:t>hands-on-</w:t>
      </w:r>
      <w:proofErr w:type="spellEnd"/>
      <w:r w:rsidRPr="006763AB">
        <w:rPr>
          <w:rFonts w:asciiTheme="minorHAnsi" w:hAnsiTheme="minorHAnsi" w:cstheme="minorHAnsi"/>
        </w:rPr>
        <w:t xml:space="preserve"> erfaringer samt en masse kulturelle oplevelser</w:t>
      </w:r>
    </w:p>
    <w:p w14:paraId="242CB0D8" w14:textId="77777777" w:rsidR="006763AB" w:rsidRDefault="006763AB" w:rsidP="006763AB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</w:rPr>
      </w:pPr>
      <w:r w:rsidRPr="0034071C">
        <w:rPr>
          <w:rFonts w:eastAsia="Times New Roman" w:cstheme="minorHAnsi"/>
        </w:rPr>
        <w:t>Mulighed for at gøre en meningsfuld forskel for andre, der har brug for dig</w:t>
      </w:r>
    </w:p>
    <w:p w14:paraId="61891473" w14:textId="77777777" w:rsidR="006763AB" w:rsidRPr="001A2EDA" w:rsidRDefault="006763AB" w:rsidP="006763AB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</w:rPr>
      </w:pPr>
      <w:r w:rsidRPr="001A2EDA">
        <w:rPr>
          <w:rFonts w:asciiTheme="minorHAnsi" w:hAnsiTheme="minorHAnsi" w:cstheme="minorHAnsi"/>
        </w:rPr>
        <w:t>Mulighed for at opbygge og udbrede dit netværk og skabe nye sociale relationer</w:t>
      </w:r>
    </w:p>
    <w:p w14:paraId="62E272A4" w14:textId="0F77C9AE" w:rsidR="006763AB" w:rsidRPr="0034071C" w:rsidRDefault="006763AB" w:rsidP="006763AB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</w:rPr>
      </w:pPr>
      <w:r>
        <w:rPr>
          <w:rFonts w:asciiTheme="minorHAnsi" w:hAnsiTheme="minorHAnsi" w:cstheme="minorHAnsi"/>
        </w:rPr>
        <w:t xml:space="preserve">Du bliver en del af </w:t>
      </w:r>
      <w:r w:rsidRPr="00D05D74">
        <w:rPr>
          <w:rFonts w:asciiTheme="minorHAnsi" w:hAnsiTheme="minorHAnsi" w:cstheme="minorHAnsi"/>
        </w:rPr>
        <w:t>et fagligt og socialt stærkt fællesskab i SIND Frederiksberg</w:t>
      </w:r>
    </w:p>
    <w:p w14:paraId="2454E8E1" w14:textId="77777777" w:rsidR="006763AB" w:rsidRPr="0034071C" w:rsidRDefault="006763AB" w:rsidP="006763AB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</w:rPr>
      </w:pPr>
      <w:r w:rsidRPr="0034071C">
        <w:rPr>
          <w:rFonts w:eastAsia="Times New Roman" w:cstheme="minorHAnsi"/>
        </w:rPr>
        <w:t>Erfaring med organisering og ledelse af frivilligt arbejde</w:t>
      </w:r>
    </w:p>
    <w:p w14:paraId="6876B768" w14:textId="77777777" w:rsidR="006763AB" w:rsidRPr="0034071C" w:rsidRDefault="006763AB" w:rsidP="006763AB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</w:rPr>
      </w:pPr>
      <w:r w:rsidRPr="0034071C">
        <w:rPr>
          <w:rFonts w:eastAsia="Times New Roman" w:cstheme="minorHAnsi"/>
        </w:rPr>
        <w:t>Du kan deltage gratis i SINDs kurser og konference for frivillige</w:t>
      </w:r>
    </w:p>
    <w:p w14:paraId="2D670F69" w14:textId="77777777" w:rsidR="006763AB" w:rsidRDefault="006763AB" w:rsidP="006763AB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</w:rPr>
      </w:pPr>
      <w:r w:rsidRPr="0034071C">
        <w:rPr>
          <w:rFonts w:eastAsia="Times New Roman" w:cstheme="minorHAnsi"/>
        </w:rPr>
        <w:t>Et landsdækkende netværk af frivillige, der brænder for at fremme mental sundhed</w:t>
      </w:r>
    </w:p>
    <w:p w14:paraId="2AAC1D82" w14:textId="75AAFC16" w:rsidR="006763AB" w:rsidRPr="0004113B" w:rsidRDefault="006763AB" w:rsidP="0004113B">
      <w:pPr>
        <w:spacing w:before="100" w:beforeAutospacing="1" w:after="100" w:afterAutospacing="1" w:line="276" w:lineRule="auto"/>
        <w:rPr>
          <w:rFonts w:eastAsia="Times New Roman" w:cstheme="minorHAnsi"/>
        </w:rPr>
      </w:pPr>
      <w:r w:rsidRPr="0034071C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44145" wp14:editId="62E8AD9C">
                <wp:simplePos x="0" y="0"/>
                <wp:positionH relativeFrom="column">
                  <wp:posOffset>3905250</wp:posOffset>
                </wp:positionH>
                <wp:positionV relativeFrom="paragraph">
                  <wp:posOffset>52705</wp:posOffset>
                </wp:positionV>
                <wp:extent cx="2406650" cy="793750"/>
                <wp:effectExtent l="0" t="0" r="12700" b="25400"/>
                <wp:wrapNone/>
                <wp:docPr id="1331538567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793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8C6B1" w14:textId="77777777" w:rsidR="006763AB" w:rsidRPr="00721C0D" w:rsidRDefault="006763AB" w:rsidP="006763AB">
                            <w:pPr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E490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Kontakt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1A652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Mail: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1A652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Tlf.: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AB5BA1" w14:textId="77777777" w:rsidR="006763AB" w:rsidRPr="00D07621" w:rsidRDefault="006763AB" w:rsidP="006763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44145" id="Rektangel 2" o:spid="_x0000_s1026" style="position:absolute;margin-left:307.5pt;margin-top:4.15pt;width:189.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" fillcolor="#c00000" strokecolor="#261103 [485]" strokeweight="1pt">
                <v:textbox>
                  <w:txbxContent>
                    <w:p w14:paraId="77B8C6B1" w14:textId="77777777" w:rsidR="006763AB" w:rsidRPr="00721C0D" w:rsidRDefault="006763AB" w:rsidP="006763AB">
                      <w:pPr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</w:pPr>
                      <w:r w:rsidRPr="004E490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Kontakt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1A652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Mail: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1A652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Tlf.: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AB5BA1" w14:textId="77777777" w:rsidR="006763AB" w:rsidRPr="00D07621" w:rsidRDefault="006763AB" w:rsidP="006763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715A0">
        <w:rPr>
          <w:rFonts w:eastAsia="Times New Roman" w:cstheme="minorHAnsi"/>
          <w:b/>
          <w:bCs/>
          <w:sz w:val="28"/>
          <w:szCs w:val="28"/>
        </w:rPr>
        <w:t>Vi glæder os til at høre fra dig</w:t>
      </w:r>
    </w:p>
    <w:sectPr w:rsidR="006763AB" w:rsidRPr="0004113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9954" w14:textId="77777777" w:rsidR="006763AB" w:rsidRDefault="006763AB" w:rsidP="006763AB">
      <w:r>
        <w:separator/>
      </w:r>
    </w:p>
  </w:endnote>
  <w:endnote w:type="continuationSeparator" w:id="0">
    <w:p w14:paraId="53CB5059" w14:textId="77777777" w:rsidR="006763AB" w:rsidRDefault="006763AB" w:rsidP="0067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71B3" w14:textId="77777777" w:rsidR="006763AB" w:rsidRDefault="006763AB" w:rsidP="006763AB">
      <w:r>
        <w:separator/>
      </w:r>
    </w:p>
  </w:footnote>
  <w:footnote w:type="continuationSeparator" w:id="0">
    <w:p w14:paraId="78710338" w14:textId="77777777" w:rsidR="006763AB" w:rsidRDefault="006763AB" w:rsidP="00676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5D79" w14:textId="6BC04934" w:rsidR="006763AB" w:rsidRDefault="006763AB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C540BB" wp14:editId="4EF291B5">
          <wp:simplePos x="0" y="0"/>
          <wp:positionH relativeFrom="margin">
            <wp:posOffset>5702300</wp:posOffset>
          </wp:positionH>
          <wp:positionV relativeFrom="paragraph">
            <wp:posOffset>-191135</wp:posOffset>
          </wp:positionV>
          <wp:extent cx="865505" cy="736600"/>
          <wp:effectExtent l="0" t="0" r="0" b="6350"/>
          <wp:wrapSquare wrapText="bothSides"/>
          <wp:docPr id="1" name="Billede 1" descr="Et billede, der indeholder hjerte, Grafik, Font/skrifttype, Valentinsda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hjerte, Grafik, Font/skrifttype, Valentinsdag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206E"/>
    <w:multiLevelType w:val="multilevel"/>
    <w:tmpl w:val="838C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E7E98"/>
    <w:multiLevelType w:val="hybridMultilevel"/>
    <w:tmpl w:val="E7FAE8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85D19"/>
    <w:multiLevelType w:val="hybridMultilevel"/>
    <w:tmpl w:val="AEAA5F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5046">
    <w:abstractNumId w:val="1"/>
  </w:num>
  <w:num w:numId="2" w16cid:durableId="397942928">
    <w:abstractNumId w:val="2"/>
  </w:num>
  <w:num w:numId="3" w16cid:durableId="24198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2F"/>
    <w:rsid w:val="00011BA8"/>
    <w:rsid w:val="0004113B"/>
    <w:rsid w:val="001A442D"/>
    <w:rsid w:val="001B5C4B"/>
    <w:rsid w:val="00351368"/>
    <w:rsid w:val="00382552"/>
    <w:rsid w:val="00406734"/>
    <w:rsid w:val="006763AB"/>
    <w:rsid w:val="00804EC4"/>
    <w:rsid w:val="008B26D3"/>
    <w:rsid w:val="00B7782F"/>
    <w:rsid w:val="00BD3F1B"/>
    <w:rsid w:val="00D05334"/>
    <w:rsid w:val="00FA4165"/>
    <w:rsid w:val="00F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AAB8"/>
  <w15:chartTrackingRefBased/>
  <w15:docId w15:val="{B01B81EE-C96E-4072-B3D7-1F35911E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42D"/>
    <w:pPr>
      <w:spacing w:after="0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442D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1A442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763A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763AB"/>
    <w:rPr>
      <w:rFonts w:ascii="Calibri" w:hAnsi="Calibri" w:cs="Calibri"/>
      <w:kern w:val="0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6763A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763AB"/>
    <w:rPr>
      <w:rFonts w:ascii="Calibri" w:hAnsi="Calibri" w:cs="Calibri"/>
      <w:kern w:val="0"/>
      <w:lang w:eastAsia="da-DK"/>
      <w14:ligatures w14:val="none"/>
    </w:rPr>
  </w:style>
  <w:style w:type="paragraph" w:customStyle="1" w:styleId="s4">
    <w:name w:val="s4"/>
    <w:basedOn w:val="Normal"/>
    <w:rsid w:val="006763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Ø. Bigum</dc:creator>
  <cp:keywords/>
  <dc:description/>
  <cp:lastModifiedBy>Sind Org-student</cp:lastModifiedBy>
  <cp:revision>9</cp:revision>
  <dcterms:created xsi:type="dcterms:W3CDTF">2023-06-29T17:54:00Z</dcterms:created>
  <dcterms:modified xsi:type="dcterms:W3CDTF">2023-08-03T10:56:00Z</dcterms:modified>
</cp:coreProperties>
</file>